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</w:t>
      </w:r>
      <w:r w:rsidR="007A7DE8">
        <w:rPr>
          <w:b/>
          <w:bCs/>
          <w:i/>
          <w:color w:val="242424"/>
          <w:sz w:val="28"/>
          <w:szCs w:val="28"/>
          <w:u w:val="single"/>
        </w:rPr>
        <w:t>10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</w:t>
      </w:r>
      <w:r w:rsidR="00D46BF9">
        <w:rPr>
          <w:b/>
          <w:bCs/>
          <w:i/>
          <w:color w:val="242424"/>
          <w:sz w:val="28"/>
          <w:szCs w:val="28"/>
          <w:u w:val="single"/>
        </w:rPr>
        <w:t>10</w:t>
      </w:r>
      <w:r w:rsidRPr="00CC3B34">
        <w:rPr>
          <w:b/>
          <w:bCs/>
          <w:i/>
          <w:color w:val="242424"/>
          <w:sz w:val="28"/>
          <w:szCs w:val="28"/>
          <w:u w:val="single"/>
        </w:rPr>
        <w:t>.201</w:t>
      </w:r>
      <w:r w:rsidR="00785161">
        <w:rPr>
          <w:b/>
          <w:bCs/>
          <w:i/>
          <w:color w:val="242424"/>
          <w:sz w:val="28"/>
          <w:szCs w:val="28"/>
          <w:u w:val="single"/>
        </w:rPr>
        <w:t>9</w:t>
      </w: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7A7DE8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Вид и реквизиты нормативного правового акта</w:t>
      </w:r>
    </w:p>
    <w:p w:rsidR="0095508E" w:rsidRDefault="0095508E" w:rsidP="007A7DE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 w:rsidRPr="0095508E">
        <w:rPr>
          <w:color w:val="242424"/>
          <w:sz w:val="28"/>
          <w:szCs w:val="28"/>
        </w:rPr>
        <w:t>Постановление администрации</w:t>
      </w:r>
      <w:r w:rsidR="00CC5B71" w:rsidRPr="00CC5B71">
        <w:t xml:space="preserve"> </w:t>
      </w:r>
      <w:r w:rsidR="00CC5B71" w:rsidRPr="00CC5B71">
        <w:rPr>
          <w:color w:val="242424"/>
          <w:sz w:val="28"/>
          <w:szCs w:val="28"/>
        </w:rPr>
        <w:t xml:space="preserve">муниципального района Сергиевский от </w:t>
      </w:r>
      <w:r w:rsidR="007A7DE8">
        <w:rPr>
          <w:color w:val="242424"/>
          <w:sz w:val="28"/>
          <w:szCs w:val="28"/>
        </w:rPr>
        <w:t>01</w:t>
      </w:r>
      <w:r w:rsidR="00D46BF9">
        <w:rPr>
          <w:color w:val="242424"/>
          <w:sz w:val="28"/>
          <w:szCs w:val="28"/>
        </w:rPr>
        <w:t>.</w:t>
      </w:r>
      <w:r w:rsidR="007A7DE8">
        <w:rPr>
          <w:color w:val="242424"/>
          <w:sz w:val="28"/>
          <w:szCs w:val="28"/>
        </w:rPr>
        <w:t>09</w:t>
      </w:r>
      <w:r w:rsidR="00D46BF9">
        <w:rPr>
          <w:color w:val="242424"/>
          <w:sz w:val="28"/>
          <w:szCs w:val="28"/>
        </w:rPr>
        <w:t>.201</w:t>
      </w:r>
      <w:r w:rsidR="007A7DE8">
        <w:rPr>
          <w:color w:val="242424"/>
          <w:sz w:val="28"/>
          <w:szCs w:val="28"/>
        </w:rPr>
        <w:t>7</w:t>
      </w:r>
      <w:r w:rsidR="00D46BF9">
        <w:rPr>
          <w:color w:val="242424"/>
          <w:sz w:val="28"/>
          <w:szCs w:val="28"/>
        </w:rPr>
        <w:t xml:space="preserve"> №1</w:t>
      </w:r>
      <w:r w:rsidR="007A7DE8">
        <w:rPr>
          <w:color w:val="242424"/>
          <w:sz w:val="28"/>
          <w:szCs w:val="28"/>
        </w:rPr>
        <w:t xml:space="preserve">071, с учетом изменений  </w:t>
      </w:r>
      <w:r w:rsidR="007A7DE8" w:rsidRPr="007A7DE8">
        <w:rPr>
          <w:color w:val="242424"/>
          <w:sz w:val="28"/>
          <w:szCs w:val="28"/>
        </w:rPr>
        <w:t>№336 от 09.04.2018г., №774 от 12.07.2018г., №1211 от 19.10.2018г.,</w:t>
      </w:r>
      <w:r w:rsidR="007A7DE8">
        <w:rPr>
          <w:color w:val="242424"/>
          <w:sz w:val="28"/>
          <w:szCs w:val="28"/>
        </w:rPr>
        <w:t xml:space="preserve"> </w:t>
      </w:r>
      <w:r w:rsidR="007A7DE8" w:rsidRPr="007A7DE8">
        <w:rPr>
          <w:color w:val="242424"/>
          <w:sz w:val="28"/>
          <w:szCs w:val="28"/>
        </w:rPr>
        <w:t>№1619 от 29.12.2018г., №456 от 08.04.2019г., №780 от 18.06.2019г.</w:t>
      </w:r>
      <w:r w:rsidR="007A7DE8">
        <w:rPr>
          <w:color w:val="242424"/>
          <w:sz w:val="28"/>
          <w:szCs w:val="28"/>
        </w:rPr>
        <w:t xml:space="preserve"> </w:t>
      </w:r>
      <w:proofErr w:type="gramEnd"/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7A7DE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7A7DE8">
        <w:rPr>
          <w:color w:val="242424"/>
          <w:sz w:val="28"/>
          <w:szCs w:val="28"/>
        </w:rPr>
        <w:t>«Об утверждении муниципальной программы  муниципального района Сергиевский Самарской области «Развитие малого и среднего предпринимательства в муниципальном районе Сергиевский Самарской области на 2018-2021 годы»</w:t>
      </w:r>
      <w:r w:rsidR="00DD723C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="007A7DE8" w:rsidRPr="007A7DE8">
        <w:rPr>
          <w:color w:val="242424"/>
          <w:sz w:val="28"/>
          <w:szCs w:val="28"/>
        </w:rPr>
        <w:t>01.09.2017г.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  <w:r w:rsidR="00D46BF9">
        <w:rPr>
          <w:color w:val="242424"/>
          <w:sz w:val="28"/>
          <w:szCs w:val="28"/>
        </w:rPr>
        <w:t>:</w:t>
      </w:r>
    </w:p>
    <w:p w:rsidR="00DD723C" w:rsidRDefault="007A7DE8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7A7DE8">
        <w:rPr>
          <w:color w:val="242424"/>
          <w:sz w:val="28"/>
          <w:szCs w:val="28"/>
        </w:rPr>
        <w:t>Организации инфраструктуры поддержки</w:t>
      </w:r>
      <w:r w:rsidRPr="007A7DE8">
        <w:t xml:space="preserve"> </w:t>
      </w:r>
      <w:r w:rsidRPr="007A7DE8">
        <w:rPr>
          <w:color w:val="242424"/>
          <w:sz w:val="28"/>
          <w:szCs w:val="28"/>
        </w:rPr>
        <w:t>субъектов малого и среднего предпринимательства</w:t>
      </w:r>
      <w:r w:rsidR="00DD723C" w:rsidRPr="00E908C0">
        <w:rPr>
          <w:color w:val="242424"/>
          <w:sz w:val="28"/>
          <w:szCs w:val="28"/>
        </w:rPr>
        <w:t>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D46BF9" w:rsidRDefault="00920E95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М</w:t>
      </w:r>
      <w:r w:rsidRPr="00920E95">
        <w:rPr>
          <w:color w:val="242424"/>
          <w:sz w:val="28"/>
          <w:szCs w:val="28"/>
        </w:rPr>
        <w:t>униципальн</w:t>
      </w:r>
      <w:r>
        <w:rPr>
          <w:color w:val="242424"/>
          <w:sz w:val="28"/>
          <w:szCs w:val="28"/>
        </w:rPr>
        <w:t>ая</w:t>
      </w:r>
      <w:r w:rsidRPr="00920E95">
        <w:rPr>
          <w:color w:val="242424"/>
          <w:sz w:val="28"/>
          <w:szCs w:val="28"/>
        </w:rPr>
        <w:t xml:space="preserve"> программ</w:t>
      </w:r>
      <w:r>
        <w:rPr>
          <w:color w:val="242424"/>
          <w:sz w:val="28"/>
          <w:szCs w:val="28"/>
        </w:rPr>
        <w:t>а</w:t>
      </w:r>
      <w:r w:rsidRPr="00920E95">
        <w:rPr>
          <w:color w:val="242424"/>
          <w:sz w:val="28"/>
          <w:szCs w:val="28"/>
        </w:rPr>
        <w:t xml:space="preserve">  муниципального района Сергиевский Самарской области «Развитие малого и среднего предпринимательства в муниципальном районе Сергиевский Самарской области на 2018-2021 годы»</w:t>
      </w:r>
      <w:r w:rsidR="00250DB5" w:rsidRPr="00250DB5">
        <w:rPr>
          <w:color w:val="242424"/>
          <w:sz w:val="28"/>
          <w:szCs w:val="28"/>
        </w:rPr>
        <w:t xml:space="preserve">  (далее – </w:t>
      </w:r>
      <w:r>
        <w:rPr>
          <w:color w:val="242424"/>
          <w:sz w:val="28"/>
          <w:szCs w:val="28"/>
        </w:rPr>
        <w:t>муниципальная программа</w:t>
      </w:r>
      <w:r w:rsidR="00250DB5" w:rsidRPr="00250DB5">
        <w:rPr>
          <w:color w:val="242424"/>
          <w:sz w:val="28"/>
          <w:szCs w:val="28"/>
        </w:rPr>
        <w:t>) был</w:t>
      </w:r>
      <w:r>
        <w:rPr>
          <w:color w:val="242424"/>
          <w:sz w:val="28"/>
          <w:szCs w:val="28"/>
        </w:rPr>
        <w:t>а</w:t>
      </w:r>
      <w:r w:rsidR="00250DB5" w:rsidRPr="00250DB5">
        <w:rPr>
          <w:color w:val="242424"/>
          <w:sz w:val="28"/>
          <w:szCs w:val="28"/>
        </w:rPr>
        <w:t xml:space="preserve"> разработан</w:t>
      </w:r>
      <w:r>
        <w:rPr>
          <w:color w:val="242424"/>
          <w:sz w:val="28"/>
          <w:szCs w:val="28"/>
        </w:rPr>
        <w:t>а</w:t>
      </w:r>
      <w:r w:rsidR="00250DB5" w:rsidRPr="00250DB5">
        <w:rPr>
          <w:color w:val="242424"/>
          <w:sz w:val="28"/>
          <w:szCs w:val="28"/>
        </w:rPr>
        <w:t xml:space="preserve"> в соответствии </w:t>
      </w:r>
      <w:r w:rsidRPr="00920E95">
        <w:rPr>
          <w:color w:val="242424"/>
          <w:sz w:val="28"/>
          <w:szCs w:val="28"/>
        </w:rPr>
        <w:t>Бюджетным кодексом Российской Федерации,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 №209-ФЗ от 24.07.2007 года «О развитии малого и среднего</w:t>
      </w:r>
      <w:proofErr w:type="gramEnd"/>
      <w:r w:rsidRPr="00920E95">
        <w:rPr>
          <w:color w:val="242424"/>
          <w:sz w:val="28"/>
          <w:szCs w:val="28"/>
        </w:rPr>
        <w:t xml:space="preserve"> предпринимательства в Российской Федерации», Уставом муниципального района Сергиевский</w:t>
      </w:r>
      <w:r>
        <w:rPr>
          <w:color w:val="242424"/>
          <w:sz w:val="28"/>
          <w:szCs w:val="28"/>
        </w:rPr>
        <w:t xml:space="preserve"> Самарской области и в целях создания благоприятных условий для развития малого и среднего предпринимательства муниципального района Сергиевский</w:t>
      </w:r>
      <w:r w:rsidR="00250DB5" w:rsidRPr="00250DB5">
        <w:rPr>
          <w:color w:val="242424"/>
          <w:sz w:val="28"/>
          <w:szCs w:val="28"/>
        </w:rPr>
        <w:t>.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 xml:space="preserve">с </w:t>
      </w:r>
      <w:r w:rsidR="00920E95">
        <w:rPr>
          <w:color w:val="242424"/>
          <w:sz w:val="28"/>
          <w:szCs w:val="28"/>
        </w:rPr>
        <w:t>10</w:t>
      </w:r>
      <w:r w:rsidR="0095508E" w:rsidRPr="0095508E">
        <w:rPr>
          <w:color w:val="242424"/>
          <w:sz w:val="28"/>
          <w:szCs w:val="28"/>
        </w:rPr>
        <w:t>.</w:t>
      </w:r>
      <w:r w:rsidR="005D209A">
        <w:rPr>
          <w:color w:val="242424"/>
          <w:sz w:val="28"/>
          <w:szCs w:val="28"/>
        </w:rPr>
        <w:t>10</w:t>
      </w:r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 xml:space="preserve"> г. по </w:t>
      </w:r>
      <w:r w:rsidR="00920E95">
        <w:rPr>
          <w:color w:val="242424"/>
          <w:sz w:val="28"/>
          <w:szCs w:val="28"/>
        </w:rPr>
        <w:t>08</w:t>
      </w:r>
      <w:r w:rsidR="0095508E" w:rsidRPr="0095508E">
        <w:rPr>
          <w:color w:val="242424"/>
          <w:sz w:val="28"/>
          <w:szCs w:val="28"/>
        </w:rPr>
        <w:t>.</w:t>
      </w:r>
      <w:r w:rsidR="005D209A">
        <w:rPr>
          <w:color w:val="242424"/>
          <w:sz w:val="28"/>
          <w:szCs w:val="28"/>
        </w:rPr>
        <w:t>1</w:t>
      </w:r>
      <w:r w:rsidR="00920E95">
        <w:rPr>
          <w:color w:val="242424"/>
          <w:sz w:val="28"/>
          <w:szCs w:val="28"/>
        </w:rPr>
        <w:t>1</w:t>
      </w:r>
      <w:bookmarkStart w:id="0" w:name="_GoBack"/>
      <w:bookmarkEnd w:id="0"/>
      <w:r w:rsidR="0095508E" w:rsidRPr="0095508E">
        <w:rPr>
          <w:color w:val="242424"/>
          <w:sz w:val="28"/>
          <w:szCs w:val="28"/>
        </w:rPr>
        <w:t>.201</w:t>
      </w:r>
      <w:r w:rsidR="00344FF8">
        <w:rPr>
          <w:color w:val="242424"/>
          <w:sz w:val="28"/>
          <w:szCs w:val="28"/>
        </w:rPr>
        <w:t>9</w:t>
      </w:r>
      <w:r w:rsidR="0095508E" w:rsidRPr="0095508E">
        <w:rPr>
          <w:color w:val="242424"/>
          <w:sz w:val="28"/>
          <w:szCs w:val="28"/>
        </w:rPr>
        <w:t xml:space="preserve">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 w:rsidR="00176961"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</w:t>
      </w:r>
      <w:r w:rsidR="00176961">
        <w:rPr>
          <w:color w:val="242424"/>
          <w:sz w:val="28"/>
          <w:szCs w:val="28"/>
        </w:rPr>
        <w:t>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750ED7" w:rsidP="00CB53F6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FE2F46" w:rsidRPr="0095508E" w:rsidRDefault="0095508E" w:rsidP="00A02BBA">
      <w:pPr>
        <w:pStyle w:val="a3"/>
        <w:spacing w:before="0" w:beforeAutospacing="0" w:after="0" w:afterAutospacing="0" w:line="0" w:lineRule="atLeast"/>
        <w:ind w:firstLine="708"/>
        <w:rPr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sectPr w:rsidR="00FE2F46" w:rsidRPr="0095508E" w:rsidSect="00920E95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163D2E"/>
    <w:rsid w:val="00176961"/>
    <w:rsid w:val="001E5F5A"/>
    <w:rsid w:val="00250DB5"/>
    <w:rsid w:val="00255C88"/>
    <w:rsid w:val="00306B53"/>
    <w:rsid w:val="00344FF8"/>
    <w:rsid w:val="003459F7"/>
    <w:rsid w:val="0036643C"/>
    <w:rsid w:val="00372AD0"/>
    <w:rsid w:val="004F7EC8"/>
    <w:rsid w:val="005D209A"/>
    <w:rsid w:val="006B5481"/>
    <w:rsid w:val="00750ED7"/>
    <w:rsid w:val="00785161"/>
    <w:rsid w:val="007A7DE8"/>
    <w:rsid w:val="00846ACF"/>
    <w:rsid w:val="0086684F"/>
    <w:rsid w:val="00920E94"/>
    <w:rsid w:val="00920E95"/>
    <w:rsid w:val="009402A5"/>
    <w:rsid w:val="0095508E"/>
    <w:rsid w:val="00A02BBA"/>
    <w:rsid w:val="00A608BB"/>
    <w:rsid w:val="00A87990"/>
    <w:rsid w:val="00B32DC2"/>
    <w:rsid w:val="00C03B20"/>
    <w:rsid w:val="00CB53F6"/>
    <w:rsid w:val="00CC24F3"/>
    <w:rsid w:val="00CC3B34"/>
    <w:rsid w:val="00CC5B71"/>
    <w:rsid w:val="00D46BF9"/>
    <w:rsid w:val="00DB4EE2"/>
    <w:rsid w:val="00DD723C"/>
    <w:rsid w:val="00E908C0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FEB8-635C-413E-B71B-E2BB5E9D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2017-11-23T06:13:00Z</dcterms:created>
  <dcterms:modified xsi:type="dcterms:W3CDTF">2019-10-17T11:02:00Z</dcterms:modified>
</cp:coreProperties>
</file>